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3A8C" w14:textId="309DA910" w:rsidR="00A7262A" w:rsidRPr="00AB6266" w:rsidRDefault="00A7262A" w:rsidP="00A7262A">
      <w:pPr>
        <w:spacing w:line="408" w:lineRule="atLeast"/>
        <w:textAlignment w:val="baseline"/>
        <w:outlineLvl w:val="3"/>
        <w:rPr>
          <w:rFonts w:ascii="Cavolini" w:eastAsia="Times New Roman" w:hAnsi="Cavolini" w:cs="Cavolini"/>
          <w:b/>
          <w:bCs/>
          <w:color w:val="000000" w:themeColor="text1"/>
          <w:bdr w:val="none" w:sz="0" w:space="0" w:color="auto" w:frame="1"/>
          <w:lang w:val="en-US" w:eastAsia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5331C0" wp14:editId="13040554">
            <wp:simplePos x="0" y="0"/>
            <wp:positionH relativeFrom="column">
              <wp:posOffset>89326</wp:posOffset>
            </wp:positionH>
            <wp:positionV relativeFrom="paragraph">
              <wp:posOffset>-620700</wp:posOffset>
            </wp:positionV>
            <wp:extent cx="1878904" cy="1878904"/>
            <wp:effectExtent l="0" t="0" r="1270" b="1270"/>
            <wp:wrapNone/>
            <wp:docPr id="7" name="Grafik 7" descr="Heart Global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Global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04" cy="1878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266" w:rsidRPr="00AB6266">
        <w:rPr>
          <w:rFonts w:ascii="Cavolini" w:eastAsia="Times New Roman" w:hAnsi="Cavolini" w:cs="Cavolini"/>
          <w:b/>
          <w:bCs/>
          <w:color w:val="000000" w:themeColor="text1"/>
          <w:bdr w:val="none" w:sz="0" w:space="0" w:color="auto" w:frame="1"/>
          <w:lang w:val="en-US" w:eastAsia="de-DE"/>
        </w:rPr>
        <w:t xml:space="preserve"> </w:t>
      </w:r>
    </w:p>
    <w:p w14:paraId="7C7F85C4" w14:textId="62EE46A7" w:rsidR="00A7262A" w:rsidRPr="00AB6266" w:rsidRDefault="00A7262A" w:rsidP="00A7262A">
      <w:pPr>
        <w:spacing w:line="408" w:lineRule="atLeast"/>
        <w:textAlignment w:val="baseline"/>
        <w:outlineLvl w:val="3"/>
        <w:rPr>
          <w:rFonts w:ascii="Cavolini" w:eastAsia="Times New Roman" w:hAnsi="Cavolini" w:cs="Cavolini"/>
          <w:b/>
          <w:bCs/>
          <w:color w:val="000000" w:themeColor="text1"/>
          <w:bdr w:val="none" w:sz="0" w:space="0" w:color="auto" w:frame="1"/>
          <w:lang w:val="en-US" w:eastAsia="de-DE"/>
        </w:rPr>
      </w:pPr>
    </w:p>
    <w:p w14:paraId="7ADD4484" w14:textId="6E10D6EB" w:rsidR="00A7262A" w:rsidRPr="00AB6266" w:rsidRDefault="00A7262A" w:rsidP="00A7262A">
      <w:pPr>
        <w:tabs>
          <w:tab w:val="left" w:pos="2426"/>
        </w:tabs>
        <w:spacing w:line="408" w:lineRule="atLeast"/>
        <w:textAlignment w:val="baseline"/>
        <w:outlineLvl w:val="3"/>
        <w:rPr>
          <w:rFonts w:ascii="Cavolini" w:eastAsia="Times New Roman" w:hAnsi="Cavolini" w:cs="Cavolini"/>
          <w:b/>
          <w:bCs/>
          <w:color w:val="000000" w:themeColor="text1"/>
          <w:sz w:val="32"/>
          <w:szCs w:val="32"/>
          <w:bdr w:val="none" w:sz="0" w:space="0" w:color="auto" w:frame="1"/>
          <w:lang w:val="en-US" w:eastAsia="de-DE"/>
        </w:rPr>
      </w:pPr>
      <w:r w:rsidRPr="00AB6266">
        <w:rPr>
          <w:rFonts w:ascii="Cavolini" w:eastAsia="Times New Roman" w:hAnsi="Cavolini" w:cs="Cavolini"/>
          <w:b/>
          <w:bCs/>
          <w:color w:val="000000" w:themeColor="text1"/>
          <w:bdr w:val="none" w:sz="0" w:space="0" w:color="auto" w:frame="1"/>
          <w:lang w:val="en-US" w:eastAsia="de-DE"/>
        </w:rPr>
        <w:tab/>
      </w:r>
      <w:r w:rsidR="00DE3CF7" w:rsidRPr="00AB6266">
        <w:rPr>
          <w:rFonts w:ascii="Cavolini" w:eastAsia="Times New Roman" w:hAnsi="Cavolini" w:cs="Cavolini"/>
          <w:b/>
          <w:bCs/>
          <w:color w:val="000000" w:themeColor="text1"/>
          <w:bdr w:val="none" w:sz="0" w:space="0" w:color="auto" w:frame="1"/>
          <w:lang w:val="en-US" w:eastAsia="de-DE"/>
        </w:rPr>
        <w:tab/>
      </w:r>
      <w:r w:rsidRPr="00AB6266">
        <w:rPr>
          <w:rFonts w:ascii="Cavolini" w:eastAsia="Times New Roman" w:hAnsi="Cavolini" w:cs="Cavolini"/>
          <w:b/>
          <w:bCs/>
          <w:color w:val="000000" w:themeColor="text1"/>
          <w:sz w:val="32"/>
          <w:szCs w:val="32"/>
          <w:bdr w:val="none" w:sz="0" w:space="0" w:color="auto" w:frame="1"/>
          <w:lang w:val="en-US" w:eastAsia="de-DE"/>
        </w:rPr>
        <w:t xml:space="preserve">... is coming to </w:t>
      </w:r>
      <w:proofErr w:type="spellStart"/>
      <w:r w:rsidRPr="00AB6266">
        <w:rPr>
          <w:rFonts w:ascii="Cavolini" w:eastAsia="Times New Roman" w:hAnsi="Cavolini" w:cs="Cavolini"/>
          <w:b/>
          <w:bCs/>
          <w:color w:val="000000" w:themeColor="text1"/>
          <w:sz w:val="32"/>
          <w:szCs w:val="32"/>
          <w:bdr w:val="none" w:sz="0" w:space="0" w:color="auto" w:frame="1"/>
          <w:lang w:val="en-US" w:eastAsia="de-DE"/>
        </w:rPr>
        <w:t>Crailsheim</w:t>
      </w:r>
      <w:proofErr w:type="spellEnd"/>
    </w:p>
    <w:p w14:paraId="285B131E" w14:textId="1711D761" w:rsidR="00A7262A" w:rsidRPr="00AB6266" w:rsidRDefault="00A7262A" w:rsidP="00A7262A">
      <w:pPr>
        <w:tabs>
          <w:tab w:val="left" w:pos="2426"/>
        </w:tabs>
        <w:spacing w:line="408" w:lineRule="atLeast"/>
        <w:textAlignment w:val="baseline"/>
        <w:outlineLvl w:val="3"/>
        <w:rPr>
          <w:rFonts w:ascii="Cavolini" w:eastAsia="Times New Roman" w:hAnsi="Cavolini" w:cs="Cavolini"/>
          <w:b/>
          <w:bCs/>
          <w:color w:val="000000" w:themeColor="text1"/>
          <w:sz w:val="32"/>
          <w:szCs w:val="32"/>
          <w:bdr w:val="none" w:sz="0" w:space="0" w:color="auto" w:frame="1"/>
          <w:lang w:val="en-US" w:eastAsia="de-DE"/>
        </w:rPr>
      </w:pPr>
      <w:r w:rsidRPr="00AB6266">
        <w:rPr>
          <w:rFonts w:ascii="Cavolini" w:eastAsia="Times New Roman" w:hAnsi="Cavolini" w:cs="Cavolini"/>
          <w:b/>
          <w:bCs/>
          <w:color w:val="000000" w:themeColor="text1"/>
          <w:sz w:val="32"/>
          <w:szCs w:val="32"/>
          <w:bdr w:val="none" w:sz="0" w:space="0" w:color="auto" w:frame="1"/>
          <w:lang w:val="en-US" w:eastAsia="de-DE"/>
        </w:rPr>
        <w:tab/>
      </w:r>
      <w:r w:rsidR="00DE3CF7" w:rsidRPr="00AB6266">
        <w:rPr>
          <w:rFonts w:ascii="Cavolini" w:eastAsia="Times New Roman" w:hAnsi="Cavolini" w:cs="Cavolini"/>
          <w:b/>
          <w:bCs/>
          <w:color w:val="000000" w:themeColor="text1"/>
          <w:sz w:val="32"/>
          <w:szCs w:val="32"/>
          <w:bdr w:val="none" w:sz="0" w:space="0" w:color="auto" w:frame="1"/>
          <w:lang w:val="en-US" w:eastAsia="de-DE"/>
        </w:rPr>
        <w:tab/>
      </w:r>
      <w:r w:rsidRPr="00AB6266">
        <w:rPr>
          <w:rFonts w:ascii="Cavolini" w:eastAsia="Times New Roman" w:hAnsi="Cavolini" w:cs="Cavolini"/>
          <w:b/>
          <w:bCs/>
          <w:color w:val="000000" w:themeColor="text1"/>
          <w:sz w:val="32"/>
          <w:szCs w:val="32"/>
          <w:bdr w:val="none" w:sz="0" w:space="0" w:color="auto" w:frame="1"/>
          <w:lang w:val="en-US" w:eastAsia="de-DE"/>
        </w:rPr>
        <w:t>... am 23.6.-25.6.2023</w:t>
      </w:r>
    </w:p>
    <w:p w14:paraId="09771980" w14:textId="77777777" w:rsidR="00A7262A" w:rsidRPr="00AB6266" w:rsidRDefault="00A7262A" w:rsidP="00A7262A">
      <w:pPr>
        <w:spacing w:line="408" w:lineRule="atLeast"/>
        <w:textAlignment w:val="baseline"/>
        <w:outlineLvl w:val="3"/>
        <w:rPr>
          <w:rFonts w:ascii="Cavolini" w:eastAsia="Times New Roman" w:hAnsi="Cavolini" w:cs="Cavolini"/>
          <w:b/>
          <w:bCs/>
          <w:color w:val="000000" w:themeColor="text1"/>
          <w:bdr w:val="none" w:sz="0" w:space="0" w:color="auto" w:frame="1"/>
          <w:lang w:val="en-US" w:eastAsia="de-DE"/>
        </w:rPr>
      </w:pPr>
    </w:p>
    <w:p w14:paraId="5CD4D549" w14:textId="56294CE0" w:rsidR="00A7262A" w:rsidRPr="00A7262A" w:rsidRDefault="00A7262A" w:rsidP="00A7262A">
      <w:pPr>
        <w:spacing w:line="408" w:lineRule="atLeast"/>
        <w:textAlignment w:val="baseline"/>
        <w:outlineLvl w:val="3"/>
        <w:rPr>
          <w:rFonts w:ascii="Cavolini" w:eastAsia="Times New Roman" w:hAnsi="Cavolini" w:cs="Cavolini"/>
          <w:b/>
          <w:bCs/>
          <w:color w:val="000000" w:themeColor="text1"/>
          <w:sz w:val="21"/>
          <w:szCs w:val="21"/>
          <w:lang w:eastAsia="de-DE"/>
        </w:rPr>
      </w:pPr>
      <w:r w:rsidRPr="00A7262A">
        <w:rPr>
          <w:rFonts w:ascii="Cavolini" w:eastAsia="Times New Roman" w:hAnsi="Cavolini" w:cs="Cavolini"/>
          <w:b/>
          <w:bCs/>
          <w:color w:val="000000" w:themeColor="text1"/>
          <w:sz w:val="21"/>
          <w:szCs w:val="21"/>
          <w:bdr w:val="none" w:sz="0" w:space="0" w:color="auto" w:frame="1"/>
          <w:lang w:eastAsia="de-DE"/>
        </w:rPr>
        <w:t>HEART Global ist eine gemeinnützige Organisation, die Musik- und Performance-Workshops auf der ganzen Welt durchführt.</w:t>
      </w:r>
    </w:p>
    <w:p w14:paraId="6C074A60" w14:textId="77777777" w:rsidR="00A7262A" w:rsidRPr="00A7262A" w:rsidRDefault="00A7262A" w:rsidP="00DE3CF7">
      <w:pPr>
        <w:spacing w:line="276" w:lineRule="auto"/>
        <w:textAlignment w:val="baseline"/>
        <w:outlineLvl w:val="3"/>
        <w:rPr>
          <w:rFonts w:ascii="Cavolini" w:eastAsia="Times New Roman" w:hAnsi="Cavolini" w:cs="Cavolini"/>
          <w:b/>
          <w:bCs/>
          <w:color w:val="000000" w:themeColor="text1"/>
          <w:sz w:val="21"/>
          <w:szCs w:val="21"/>
          <w:lang w:eastAsia="de-DE"/>
        </w:rPr>
      </w:pPr>
      <w:r w:rsidRPr="00A7262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de-DE"/>
        </w:rPr>
        <w:t>​</w:t>
      </w:r>
    </w:p>
    <w:p w14:paraId="6EBD448D" w14:textId="6DA2B8C7" w:rsidR="00A7262A" w:rsidRDefault="00A7262A" w:rsidP="00A7262A">
      <w:pPr>
        <w:spacing w:line="408" w:lineRule="atLeast"/>
        <w:textAlignment w:val="baseline"/>
        <w:outlineLvl w:val="3"/>
        <w:rPr>
          <w:rFonts w:ascii="Cavolini" w:eastAsia="Times New Roman" w:hAnsi="Cavolini" w:cs="Cavolini"/>
          <w:b/>
          <w:bCs/>
          <w:color w:val="000000" w:themeColor="text1"/>
          <w:sz w:val="21"/>
          <w:szCs w:val="21"/>
          <w:bdr w:val="none" w:sz="0" w:space="0" w:color="auto" w:frame="1"/>
          <w:lang w:eastAsia="de-DE"/>
        </w:rPr>
      </w:pPr>
      <w:r w:rsidRPr="00A7262A">
        <w:rPr>
          <w:rFonts w:ascii="Cavolini" w:eastAsia="Times New Roman" w:hAnsi="Cavolini" w:cs="Cavolini"/>
          <w:b/>
          <w:bCs/>
          <w:color w:val="000000" w:themeColor="text1"/>
          <w:sz w:val="21"/>
          <w:szCs w:val="21"/>
          <w:bdr w:val="none" w:sz="0" w:space="0" w:color="auto" w:frame="1"/>
          <w:lang w:eastAsia="de-DE"/>
        </w:rPr>
        <w:t>Ihre Workshops inspirieren, begeistern, schaffen Perspektiven, schenken Tatkraft.</w:t>
      </w:r>
    </w:p>
    <w:p w14:paraId="16979179" w14:textId="77777777" w:rsidR="00A7262A" w:rsidRPr="00A7262A" w:rsidRDefault="00A7262A" w:rsidP="00A7262A">
      <w:pPr>
        <w:spacing w:line="408" w:lineRule="atLeast"/>
        <w:textAlignment w:val="baseline"/>
        <w:outlineLvl w:val="3"/>
        <w:rPr>
          <w:rFonts w:ascii="Cavolini" w:eastAsia="Times New Roman" w:hAnsi="Cavolini" w:cs="Cavolini"/>
          <w:b/>
          <w:bCs/>
          <w:color w:val="000000" w:themeColor="text1"/>
          <w:sz w:val="21"/>
          <w:szCs w:val="21"/>
          <w:lang w:eastAsia="de-DE"/>
        </w:rPr>
      </w:pPr>
    </w:p>
    <w:p w14:paraId="327557BB" w14:textId="20FF7218" w:rsidR="00A7262A" w:rsidRPr="00A7262A" w:rsidRDefault="00A7262A" w:rsidP="00A7262A">
      <w:pPr>
        <w:pStyle w:val="berschrift2"/>
        <w:spacing w:before="0" w:line="276" w:lineRule="auto"/>
        <w:textAlignment w:val="baseline"/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</w:pPr>
      <w:r w:rsidRPr="00A7262A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Ihr Ziel ist es, mit jungen Menschen weltweit zu arbeiten und </w:t>
      </w:r>
      <w:r w:rsidR="00015115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sie </w:t>
      </w:r>
      <w:r w:rsidRPr="00A7262A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mithilfe besonderer musikalischer Arbeitsformen in ihrer Persönlichkeitsentwicklung zu unterstützen und zu fördern.</w:t>
      </w:r>
    </w:p>
    <w:p w14:paraId="0F597EB1" w14:textId="77777777" w:rsidR="00A7262A" w:rsidRPr="00A7262A" w:rsidRDefault="00A7262A" w:rsidP="00A7262A">
      <w:pPr>
        <w:rPr>
          <w:sz w:val="21"/>
          <w:szCs w:val="21"/>
        </w:rPr>
      </w:pPr>
    </w:p>
    <w:p w14:paraId="4F29682D" w14:textId="677DBE3D" w:rsidR="00A7262A" w:rsidRPr="00A7262A" w:rsidRDefault="00A7262A" w:rsidP="00A7262A">
      <w:pPr>
        <w:pStyle w:val="berschrift4"/>
        <w:spacing w:before="0" w:beforeAutospacing="0" w:after="0" w:afterAutospacing="0" w:line="408" w:lineRule="atLeast"/>
        <w:textAlignment w:val="baseline"/>
        <w:rPr>
          <w:rFonts w:ascii="Cavolini" w:hAnsi="Cavolini" w:cs="Cavolini"/>
          <w:color w:val="000000" w:themeColor="text1"/>
          <w:sz w:val="21"/>
          <w:szCs w:val="21"/>
        </w:rPr>
      </w:pPr>
      <w:r w:rsidRPr="00A7262A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Hierzu haben sie einen einzigartigen ganzheitlichen Arbeitsansatz entwickelt:</w:t>
      </w:r>
    </w:p>
    <w:p w14:paraId="2A606ADF" w14:textId="58756870" w:rsidR="00A7262A" w:rsidRPr="00A7262A" w:rsidRDefault="00A7262A" w:rsidP="006942F4">
      <w:pPr>
        <w:pStyle w:val="font7"/>
        <w:spacing w:before="0" w:beforeAutospacing="0" w:after="0" w:afterAutospacing="0" w:line="408" w:lineRule="atLeast"/>
        <w:textAlignment w:val="baseline"/>
        <w:rPr>
          <w:rFonts w:ascii="Cavolini" w:hAnsi="Cavolini" w:cs="Cavolini"/>
          <w:color w:val="000000" w:themeColor="text1"/>
          <w:sz w:val="21"/>
          <w:szCs w:val="21"/>
        </w:rPr>
      </w:pPr>
      <w:r w:rsidRPr="00A7262A">
        <w:rPr>
          <w:rStyle w:val="wixguard"/>
          <w:rFonts w:eastAsiaTheme="majorEastAsia"/>
          <w:color w:val="000000" w:themeColor="text1"/>
          <w:sz w:val="21"/>
          <w:szCs w:val="21"/>
          <w:bdr w:val="none" w:sz="0" w:space="0" w:color="auto" w:frame="1"/>
        </w:rPr>
        <w:t>​</w:t>
      </w:r>
      <w:r w:rsidRPr="00A7262A">
        <w:rPr>
          <w:rFonts w:ascii="Cavolini" w:hAnsi="Cavolini" w:cs="Cavolini"/>
          <w:color w:val="000000" w:themeColor="text1"/>
          <w:sz w:val="21"/>
          <w:szCs w:val="21"/>
        </w:rPr>
        <w:t> </w:t>
      </w:r>
    </w:p>
    <w:p w14:paraId="4FF0B120" w14:textId="34D7067A" w:rsidR="00A7262A" w:rsidRPr="006942F4" w:rsidRDefault="00A7262A" w:rsidP="0042515F">
      <w:pPr>
        <w:pStyle w:val="font7"/>
        <w:spacing w:before="0" w:beforeAutospacing="0" w:after="0" w:afterAutospacing="0" w:line="276" w:lineRule="auto"/>
        <w:textAlignment w:val="baseline"/>
        <w:rPr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</w:pPr>
      <w:r w:rsidRPr="00A7262A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Innerhalb </w:t>
      </w:r>
      <w:r w:rsidR="00AB6266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von drei</w:t>
      </w:r>
      <w:r w:rsidRPr="00A7262A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 Workshoptage</w:t>
      </w:r>
      <w:r w:rsidR="00AB6266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n</w:t>
      </w:r>
      <w:r w:rsidRPr="00A7262A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 studier</w:t>
      </w:r>
      <w:r w:rsidR="006942F4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t ein Team</w:t>
      </w:r>
      <w:r w:rsidRPr="00A7262A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AB6266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von</w:t>
      </w:r>
      <w:r w:rsidR="006942F4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 ca. 3</w:t>
      </w:r>
      <w:r w:rsidR="006942F4" w:rsidRPr="00A7262A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0 internationalen Lehrerinnen und Lehrern im Alter zwischen 18 und 22 Jahren </w:t>
      </w:r>
      <w:r w:rsidR="006942F4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mit 200-500 Schülerinnen und Schülern</w:t>
      </w:r>
      <w:r w:rsidRPr="00A7262A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 eine komplette Bühnenshow ein</w:t>
      </w:r>
      <w:r w:rsidR="0042515F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. </w:t>
      </w:r>
      <w:r w:rsidR="006942F4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In der öffentlichen Abschlussshow erwartet</w:t>
      </w:r>
      <w:r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6942F4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die teilnehmenden </w:t>
      </w:r>
      <w:r w:rsidR="00AB6266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Kinder</w:t>
      </w:r>
      <w:r w:rsidR="006942F4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 sowie die Gäste eine </w:t>
      </w:r>
      <w:r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tolle Mischung aus</w:t>
      </w:r>
      <w:r w:rsidRPr="00A7262A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 Gesang, Tanz</w:t>
      </w:r>
      <w:r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Stepdance</w:t>
      </w:r>
      <w:proofErr w:type="spellEnd"/>
      <w:r w:rsidR="00525511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 und </w:t>
      </w:r>
      <w:r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Gospelmusic bis hin zu Rock, Funk, Soul, Hiphop</w:t>
      </w:r>
      <w:r w:rsidRPr="00A7262A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 und </w:t>
      </w:r>
      <w:r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Ausschnitten aus diversen Musicals</w:t>
      </w:r>
      <w:r w:rsidR="006942F4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.</w:t>
      </w:r>
    </w:p>
    <w:p w14:paraId="439DD6BF" w14:textId="77777777" w:rsidR="0042515F" w:rsidRPr="00A7262A" w:rsidRDefault="0042515F" w:rsidP="0042515F">
      <w:pPr>
        <w:pStyle w:val="font7"/>
        <w:spacing w:before="0" w:beforeAutospacing="0" w:after="0" w:afterAutospacing="0" w:line="276" w:lineRule="auto"/>
        <w:ind w:left="840"/>
        <w:textAlignment w:val="baseline"/>
        <w:rPr>
          <w:rFonts w:ascii="Cavolini" w:hAnsi="Cavolini" w:cs="Cavolini"/>
          <w:color w:val="000000" w:themeColor="text1"/>
          <w:sz w:val="21"/>
          <w:szCs w:val="21"/>
        </w:rPr>
      </w:pPr>
    </w:p>
    <w:p w14:paraId="41164CC8" w14:textId="615DBC02" w:rsidR="00DE3CF7" w:rsidRDefault="00A7262A" w:rsidP="0042515F">
      <w:pPr>
        <w:pStyle w:val="font7"/>
        <w:spacing w:before="0" w:beforeAutospacing="0" w:after="0" w:afterAutospacing="0" w:line="276" w:lineRule="auto"/>
        <w:textAlignment w:val="baseline"/>
        <w:rPr>
          <w:rFonts w:ascii="Cavolini" w:hAnsi="Cavolini" w:cs="Cavolini"/>
          <w:color w:val="000000" w:themeColor="text1"/>
          <w:sz w:val="21"/>
          <w:szCs w:val="21"/>
        </w:rPr>
      </w:pPr>
      <w:r w:rsidRPr="00A7262A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Im Verlauf dieser intensiven Arbeit erleben </w:t>
      </w:r>
      <w:r w:rsidR="00AB6266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Ihre Kinder</w:t>
      </w:r>
      <w:r w:rsidRPr="00A7262A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 den unvergleichlichen positiven Spirit und die kraftvolle Energie der passionierten Lehrer, es entsteht ein starkes Gemeinschafts- und Zusammengehörigkeitsgefühl, das alle kulturellen, </w:t>
      </w:r>
      <w:r w:rsidR="00015115" w:rsidRPr="00A7262A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religiösen</w:t>
      </w:r>
      <w:r w:rsidRPr="00A7262A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 und gesellschaftlichen Barrieren überbrückt. Die Schülerinnen und Schüler </w:t>
      </w:r>
      <w:r w:rsidR="00DE3CF7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sammeln beeindruckende musikalische Erfahrungen.</w:t>
      </w:r>
      <w:r w:rsidRPr="00A7262A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DE3CF7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Sie treffen faszinierende </w:t>
      </w:r>
      <w:r w:rsidR="00AB6266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Persönlichkeiten</w:t>
      </w:r>
      <w:r w:rsidR="00DE3CF7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, </w:t>
      </w:r>
      <w:r w:rsidR="00AB6266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 xml:space="preserve">leben sich in die künstlerische Welt ein, </w:t>
      </w:r>
      <w:r w:rsidR="00DE3CF7">
        <w:rPr>
          <w:rStyle w:val="color29"/>
          <w:rFonts w:ascii="Cavolini" w:hAnsi="Cavolini" w:cs="Cavolini"/>
          <w:color w:val="000000" w:themeColor="text1"/>
          <w:sz w:val="21"/>
          <w:szCs w:val="21"/>
          <w:bdr w:val="none" w:sz="0" w:space="0" w:color="auto" w:frame="1"/>
        </w:rPr>
        <w:t>verbessern ihr Englisch und erleben sich selbst ganz neu.</w:t>
      </w:r>
      <w:r w:rsidR="00DE3CF7">
        <w:rPr>
          <w:rFonts w:ascii="Cavolini" w:hAnsi="Cavolini" w:cs="Cavolini"/>
          <w:color w:val="000000" w:themeColor="text1"/>
          <w:sz w:val="21"/>
          <w:szCs w:val="21"/>
        </w:rPr>
        <w:t xml:space="preserve"> </w:t>
      </w:r>
      <w:r w:rsidR="00015115">
        <w:rPr>
          <w:rFonts w:ascii="Cavolini" w:hAnsi="Cavolini" w:cs="Cavolini"/>
          <w:color w:val="000000" w:themeColor="text1"/>
          <w:sz w:val="21"/>
          <w:szCs w:val="21"/>
        </w:rPr>
        <w:t>Darüber hinaus</w:t>
      </w:r>
      <w:r w:rsidR="0042515F">
        <w:rPr>
          <w:rFonts w:ascii="Cavolini" w:hAnsi="Cavolini" w:cs="Cavolini"/>
          <w:color w:val="000000" w:themeColor="text1"/>
          <w:sz w:val="21"/>
          <w:szCs w:val="21"/>
        </w:rPr>
        <w:t xml:space="preserve"> werden Teamfähigkeit, Selbstvertrauen und Selbstwertschätzung gefördert</w:t>
      </w:r>
      <w:r w:rsidR="00DE3CF7">
        <w:rPr>
          <w:rFonts w:ascii="Cavolini" w:hAnsi="Cavolini" w:cs="Cavolini"/>
          <w:color w:val="000000" w:themeColor="text1"/>
          <w:sz w:val="21"/>
          <w:szCs w:val="21"/>
        </w:rPr>
        <w:t xml:space="preserve">. </w:t>
      </w:r>
    </w:p>
    <w:p w14:paraId="34CB19A1" w14:textId="77777777" w:rsidR="00DE3CF7" w:rsidRDefault="00DE3CF7" w:rsidP="0042515F">
      <w:pPr>
        <w:pStyle w:val="font7"/>
        <w:spacing w:before="0" w:beforeAutospacing="0" w:after="0" w:afterAutospacing="0" w:line="276" w:lineRule="auto"/>
        <w:textAlignment w:val="baseline"/>
        <w:rPr>
          <w:rFonts w:ascii="Cavolini" w:hAnsi="Cavolini" w:cs="Cavolini"/>
          <w:color w:val="000000" w:themeColor="text1"/>
          <w:sz w:val="21"/>
          <w:szCs w:val="21"/>
        </w:rPr>
      </w:pPr>
    </w:p>
    <w:p w14:paraId="6A0FF1D8" w14:textId="3108FE73" w:rsidR="0042515F" w:rsidRDefault="0042515F" w:rsidP="0042515F">
      <w:pPr>
        <w:pStyle w:val="font7"/>
        <w:spacing w:before="0" w:beforeAutospacing="0" w:after="0" w:afterAutospacing="0" w:line="276" w:lineRule="auto"/>
        <w:textAlignment w:val="baseline"/>
        <w:rPr>
          <w:rFonts w:ascii="Cavolini" w:hAnsi="Cavolini" w:cs="Cavolini"/>
          <w:color w:val="000000" w:themeColor="text1"/>
          <w:sz w:val="21"/>
          <w:szCs w:val="21"/>
        </w:rPr>
      </w:pPr>
      <w:r>
        <w:rPr>
          <w:rFonts w:ascii="Cavolini" w:hAnsi="Cavolini" w:cs="Cavolini"/>
          <w:color w:val="000000" w:themeColor="text1"/>
          <w:sz w:val="21"/>
          <w:szCs w:val="21"/>
        </w:rPr>
        <w:t xml:space="preserve">Mitmachen können alle Schüler/innen der </w:t>
      </w:r>
      <w:proofErr w:type="spellStart"/>
      <w:r>
        <w:rPr>
          <w:rFonts w:ascii="Cavolini" w:hAnsi="Cavolini" w:cs="Cavolini"/>
          <w:color w:val="000000" w:themeColor="text1"/>
          <w:sz w:val="21"/>
          <w:szCs w:val="21"/>
        </w:rPr>
        <w:t>RaK</w:t>
      </w:r>
      <w:proofErr w:type="spellEnd"/>
      <w:r>
        <w:rPr>
          <w:rFonts w:ascii="Cavolini" w:hAnsi="Cavolini" w:cs="Cavolini"/>
          <w:color w:val="000000" w:themeColor="text1"/>
          <w:sz w:val="21"/>
          <w:szCs w:val="21"/>
        </w:rPr>
        <w:t xml:space="preserve"> und </w:t>
      </w:r>
      <w:proofErr w:type="spellStart"/>
      <w:r>
        <w:rPr>
          <w:rFonts w:ascii="Cavolini" w:hAnsi="Cavolini" w:cs="Cavolini"/>
          <w:color w:val="000000" w:themeColor="text1"/>
          <w:sz w:val="21"/>
          <w:szCs w:val="21"/>
        </w:rPr>
        <w:t>RzF</w:t>
      </w:r>
      <w:proofErr w:type="spellEnd"/>
      <w:r>
        <w:rPr>
          <w:rFonts w:ascii="Cavolini" w:hAnsi="Cavolini" w:cs="Cavolini"/>
          <w:color w:val="000000" w:themeColor="text1"/>
          <w:sz w:val="21"/>
          <w:szCs w:val="21"/>
        </w:rPr>
        <w:t>, von der 5. bis zur 10. Klasse.</w:t>
      </w:r>
    </w:p>
    <w:p w14:paraId="0F846A25" w14:textId="4A4BD9DA" w:rsidR="0042515F" w:rsidRDefault="0042515F" w:rsidP="0042515F">
      <w:pPr>
        <w:pStyle w:val="font7"/>
        <w:spacing w:before="0" w:beforeAutospacing="0" w:after="0" w:afterAutospacing="0" w:line="276" w:lineRule="auto"/>
        <w:textAlignment w:val="baseline"/>
        <w:rPr>
          <w:rFonts w:ascii="Cavolini" w:hAnsi="Cavolini" w:cs="Cavolini"/>
          <w:color w:val="000000" w:themeColor="text1"/>
          <w:sz w:val="21"/>
          <w:szCs w:val="21"/>
        </w:rPr>
      </w:pPr>
      <w:r>
        <w:rPr>
          <w:rFonts w:ascii="Cavolini" w:hAnsi="Cavolini" w:cs="Cavolini"/>
          <w:color w:val="000000" w:themeColor="text1"/>
          <w:sz w:val="21"/>
          <w:szCs w:val="21"/>
        </w:rPr>
        <w:t>Wir freuen uns auf euch!</w:t>
      </w:r>
    </w:p>
    <w:p w14:paraId="5AF15A8F" w14:textId="782BFC08" w:rsidR="00516FEC" w:rsidRDefault="00516FEC" w:rsidP="0042515F">
      <w:pPr>
        <w:pStyle w:val="font7"/>
        <w:spacing w:before="0" w:beforeAutospacing="0" w:after="0" w:afterAutospacing="0" w:line="276" w:lineRule="auto"/>
        <w:textAlignment w:val="baseline"/>
        <w:rPr>
          <w:rFonts w:ascii="Cavolini" w:hAnsi="Cavolini" w:cs="Cavolini"/>
          <w:color w:val="000000" w:themeColor="text1"/>
          <w:sz w:val="21"/>
          <w:szCs w:val="21"/>
        </w:rPr>
      </w:pPr>
    </w:p>
    <w:p w14:paraId="4A70C82D" w14:textId="77777777" w:rsidR="00516FEC" w:rsidRDefault="00516FEC" w:rsidP="0042515F">
      <w:pPr>
        <w:pStyle w:val="font7"/>
        <w:spacing w:before="0" w:beforeAutospacing="0" w:after="0" w:afterAutospacing="0" w:line="276" w:lineRule="auto"/>
        <w:textAlignment w:val="baseline"/>
        <w:rPr>
          <w:rFonts w:ascii="Cavolini" w:hAnsi="Cavolini" w:cs="Cavolini"/>
          <w:color w:val="000000" w:themeColor="text1"/>
          <w:sz w:val="21"/>
          <w:szCs w:val="21"/>
        </w:rPr>
      </w:pPr>
    </w:p>
    <w:p w14:paraId="592B83EF" w14:textId="1D05F675" w:rsidR="005A488E" w:rsidRPr="006F7F72" w:rsidRDefault="0042515F" w:rsidP="006F7F72">
      <w:pPr>
        <w:pStyle w:val="font7"/>
        <w:spacing w:before="0" w:beforeAutospacing="0" w:after="0" w:afterAutospacing="0" w:line="276" w:lineRule="auto"/>
        <w:jc w:val="center"/>
        <w:textAlignment w:val="baseline"/>
        <w:rPr>
          <w:rFonts w:ascii="Dreaming Outloud Pro" w:hAnsi="Dreaming Outloud Pro" w:cs="Dreaming Outloud Pro"/>
          <w:i/>
          <w:iCs/>
          <w:color w:val="000000" w:themeColor="text1"/>
          <w:sz w:val="21"/>
          <w:szCs w:val="21"/>
        </w:rPr>
      </w:pPr>
      <w:r w:rsidRPr="00DE3CF7">
        <w:rPr>
          <w:rFonts w:ascii="Dreaming Outloud Pro" w:hAnsi="Dreaming Outloud Pro" w:cs="Dreaming Outloud Pro"/>
          <w:i/>
          <w:iCs/>
          <w:color w:val="000000" w:themeColor="text1"/>
          <w:sz w:val="56"/>
          <w:szCs w:val="56"/>
        </w:rPr>
        <w:t xml:space="preserve">3 </w:t>
      </w:r>
      <w:proofErr w:type="spellStart"/>
      <w:r w:rsidRPr="00DE3CF7">
        <w:rPr>
          <w:rFonts w:ascii="Dreaming Outloud Pro" w:hAnsi="Dreaming Outloud Pro" w:cs="Dreaming Outloud Pro"/>
          <w:i/>
          <w:iCs/>
          <w:color w:val="000000" w:themeColor="text1"/>
          <w:sz w:val="56"/>
          <w:szCs w:val="56"/>
        </w:rPr>
        <w:t>days</w:t>
      </w:r>
      <w:proofErr w:type="spellEnd"/>
      <w:r w:rsidRPr="00DE3CF7">
        <w:rPr>
          <w:rFonts w:ascii="Dreaming Outloud Pro" w:hAnsi="Dreaming Outloud Pro" w:cs="Dreaming Outloud Pro"/>
          <w:i/>
          <w:iCs/>
          <w:color w:val="000000" w:themeColor="text1"/>
          <w:sz w:val="56"/>
          <w:szCs w:val="56"/>
        </w:rPr>
        <w:t xml:space="preserve"> </w:t>
      </w:r>
      <w:proofErr w:type="spellStart"/>
      <w:r w:rsidRPr="00DE3CF7">
        <w:rPr>
          <w:rFonts w:ascii="Dreaming Outloud Pro" w:hAnsi="Dreaming Outloud Pro" w:cs="Dreaming Outloud Pro"/>
          <w:i/>
          <w:iCs/>
          <w:color w:val="000000" w:themeColor="text1"/>
          <w:sz w:val="56"/>
          <w:szCs w:val="56"/>
        </w:rPr>
        <w:t>you</w:t>
      </w:r>
      <w:proofErr w:type="spellEnd"/>
      <w:r w:rsidRPr="00DE3CF7">
        <w:rPr>
          <w:rFonts w:ascii="Dreaming Outloud Pro" w:hAnsi="Dreaming Outloud Pro" w:cs="Dreaming Outloud Pro"/>
          <w:i/>
          <w:iCs/>
          <w:color w:val="000000" w:themeColor="text1"/>
          <w:sz w:val="56"/>
          <w:szCs w:val="56"/>
        </w:rPr>
        <w:t xml:space="preserve"> will </w:t>
      </w:r>
      <w:proofErr w:type="spellStart"/>
      <w:r w:rsidRPr="00DE3CF7">
        <w:rPr>
          <w:rFonts w:ascii="Dreaming Outloud Pro" w:hAnsi="Dreaming Outloud Pro" w:cs="Dreaming Outloud Pro"/>
          <w:i/>
          <w:iCs/>
          <w:color w:val="000000" w:themeColor="text1"/>
          <w:sz w:val="56"/>
          <w:szCs w:val="56"/>
        </w:rPr>
        <w:t>never</w:t>
      </w:r>
      <w:proofErr w:type="spellEnd"/>
      <w:r w:rsidRPr="00DE3CF7">
        <w:rPr>
          <w:rFonts w:ascii="Dreaming Outloud Pro" w:hAnsi="Dreaming Outloud Pro" w:cs="Dreaming Outloud Pro"/>
          <w:i/>
          <w:iCs/>
          <w:color w:val="000000" w:themeColor="text1"/>
          <w:sz w:val="56"/>
          <w:szCs w:val="56"/>
        </w:rPr>
        <w:t xml:space="preserve"> </w:t>
      </w:r>
      <w:proofErr w:type="spellStart"/>
      <w:r w:rsidRPr="00DE3CF7">
        <w:rPr>
          <w:rFonts w:ascii="Dreaming Outloud Pro" w:hAnsi="Dreaming Outloud Pro" w:cs="Dreaming Outloud Pro"/>
          <w:i/>
          <w:iCs/>
          <w:color w:val="000000" w:themeColor="text1"/>
          <w:sz w:val="56"/>
          <w:szCs w:val="56"/>
        </w:rPr>
        <w:t>forget</w:t>
      </w:r>
      <w:proofErr w:type="spellEnd"/>
      <w:r w:rsidRPr="00DE3CF7">
        <w:rPr>
          <w:rFonts w:ascii="Dreaming Outloud Pro" w:hAnsi="Dreaming Outloud Pro" w:cs="Dreaming Outloud Pro"/>
          <w:i/>
          <w:iCs/>
          <w:color w:val="000000" w:themeColor="text1"/>
          <w:sz w:val="56"/>
          <w:szCs w:val="56"/>
        </w:rPr>
        <w:t>!</w:t>
      </w:r>
    </w:p>
    <w:sectPr w:rsidR="005A488E" w:rsidRPr="006F7F72" w:rsidSect="005175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81A11"/>
    <w:multiLevelType w:val="multilevel"/>
    <w:tmpl w:val="8D24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394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2A"/>
    <w:rsid w:val="00015115"/>
    <w:rsid w:val="0042515F"/>
    <w:rsid w:val="00516FEC"/>
    <w:rsid w:val="0051755A"/>
    <w:rsid w:val="00525511"/>
    <w:rsid w:val="005817FE"/>
    <w:rsid w:val="005A488E"/>
    <w:rsid w:val="006942F4"/>
    <w:rsid w:val="006F7F72"/>
    <w:rsid w:val="00A7262A"/>
    <w:rsid w:val="00AB6266"/>
    <w:rsid w:val="00D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7FC34"/>
  <w14:defaultImageDpi w14:val="32767"/>
  <w15:chartTrackingRefBased/>
  <w15:docId w15:val="{5414C458-25F7-FF4A-8AD3-BA4F5087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26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A7262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7262A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color11">
    <w:name w:val="color_11"/>
    <w:basedOn w:val="Absatz-Standardschriftart"/>
    <w:rsid w:val="00A7262A"/>
  </w:style>
  <w:style w:type="character" w:customStyle="1" w:styleId="apple-converted-space">
    <w:name w:val="apple-converted-space"/>
    <w:basedOn w:val="Absatz-Standardschriftart"/>
    <w:rsid w:val="00A7262A"/>
  </w:style>
  <w:style w:type="character" w:customStyle="1" w:styleId="wixguard">
    <w:name w:val="wixguard"/>
    <w:basedOn w:val="Absatz-Standardschriftart"/>
    <w:rsid w:val="00A7262A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26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lor29">
    <w:name w:val="color_29"/>
    <w:basedOn w:val="Absatz-Standardschriftart"/>
    <w:rsid w:val="00A7262A"/>
  </w:style>
  <w:style w:type="paragraph" w:customStyle="1" w:styleId="font7">
    <w:name w:val="font_7"/>
    <w:basedOn w:val="Standard"/>
    <w:rsid w:val="00A726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2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Täuber</dc:creator>
  <cp:keywords/>
  <dc:description/>
  <cp:lastModifiedBy>Julia Täuber</cp:lastModifiedBy>
  <cp:revision>3</cp:revision>
  <dcterms:created xsi:type="dcterms:W3CDTF">2023-02-02T06:36:00Z</dcterms:created>
  <dcterms:modified xsi:type="dcterms:W3CDTF">2023-02-09T18:36:00Z</dcterms:modified>
</cp:coreProperties>
</file>